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C0084" w:rsidRPr="003C00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81F" w:rsidRPr="003C0084" w:rsidRDefault="008B0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4">
              <w:rPr>
                <w:rFonts w:ascii="Times New Roman" w:hAnsi="Times New Roman" w:cs="Times New Roman"/>
                <w:sz w:val="24"/>
                <w:szCs w:val="24"/>
              </w:rPr>
              <w:t>29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081F" w:rsidRPr="003C0084" w:rsidRDefault="008B081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084">
              <w:rPr>
                <w:rFonts w:ascii="Times New Roman" w:hAnsi="Times New Roman" w:cs="Times New Roman"/>
                <w:sz w:val="24"/>
                <w:szCs w:val="24"/>
              </w:rPr>
              <w:t>N 268-ФЗ</w:t>
            </w:r>
          </w:p>
        </w:tc>
      </w:tr>
    </w:tbl>
    <w:p w:rsidR="008B081F" w:rsidRPr="003C0084" w:rsidRDefault="008B081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СИЛУ АБЗАЦА ОДИННАДЦАТОГО ЧАСТИ</w:t>
      </w:r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ВТОРОЙ СТАТЬИ 16 ФЕДЕРАЛЬНОГО ЗАКОНА "ОБ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(ПЕРСОНИФИЦИРОВАННОМ) УЧЕТЕ В СИСТЕМЕ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ОБЯЗАТЕЛЬНОГО</w:t>
      </w:r>
      <w:proofErr w:type="gramEnd"/>
    </w:p>
    <w:p w:rsidR="008B081F" w:rsidRPr="003C0084" w:rsidRDefault="008B08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ПЕНСИОННОГО СТРАХОВАНИЯ"</w:t>
      </w:r>
    </w:p>
    <w:p w:rsidR="008B081F" w:rsidRPr="003C0084" w:rsidRDefault="008B08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008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17 июля 2018 года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Одобрен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24 июля 2018 года</w:t>
      </w:r>
    </w:p>
    <w:p w:rsidR="008B081F" w:rsidRPr="003C0084" w:rsidRDefault="008B081F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3C0084">
        <w:rPr>
          <w:rFonts w:ascii="Times New Roman" w:hAnsi="Times New Roman" w:cs="Times New Roman"/>
          <w:sz w:val="24"/>
          <w:szCs w:val="24"/>
        </w:rPr>
        <w:t>Статья 1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Внести в пункт 1 статьи 13.2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2017, N 52, ст. 7931; 2018, N 1, ст. 22, 56) следующие изменения: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1) абзац третий дополнить словами ", территориальным фондам обязательного медицинского страхования";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2) абзац четвертый после слов "Пенсионному фонду Российской Федерации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дополнить словами "территориальным фондам обязательного медицинского страхования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>.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Статья 2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084">
        <w:rPr>
          <w:rFonts w:ascii="Times New Roman" w:hAnsi="Times New Roman" w:cs="Times New Roman"/>
          <w:sz w:val="24"/>
          <w:szCs w:val="24"/>
        </w:rPr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7047, 7057; 2012, N 31, ст. 4322; N 49, ст. 6758; 2013, N 27, ст. 3477; N 48, ст. 6165;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N 52, ст. 6955; 2014, N 11, ст. 1098; N 49, ст. 6927; 2015, N 51, ст. 7245; 2016, N 27, ст. 4183; 2017, N 1, ст. 12; 2018, N 27, ст. 3947) следующие изменения:</w:t>
      </w:r>
      <w:proofErr w:type="gramEnd"/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1) в статье 10: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а) в абзаце первом слова "Застрахованными лицами" заменить словами "1. Застрахованными лицами";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б) дополнить частью 2 следующего содержания: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"2. Порядок и методика определения численности застрахованных лиц, в том числе </w:t>
      </w:r>
      <w:r w:rsidRPr="003C0084">
        <w:rPr>
          <w:rFonts w:ascii="Times New Roman" w:hAnsi="Times New Roman" w:cs="Times New Roman"/>
          <w:sz w:val="24"/>
          <w:szCs w:val="24"/>
        </w:rPr>
        <w:lastRenderedPageBreak/>
        <w:t>неработающих, в целях формирования бюджета Федерального фонда, бюджетов субъектов Российской Федерации и бюджетов территориальных фондов устанавливаются Правительством Российской Федерации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2) часть 2 статьи 23 изложить в следующей редакции: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"2. Годовой объем бюджетных ассигнований, предусмотренных бюджетом субъекта Российской Федерации на обязательное медицинское страхование неработающего населения, не может быть меньше произведения численности неработающих застрахованных лиц в субъекте Российской Федерации на 1 января года, предшествующего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очередному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>, и тарифа страхового взноса на обязательное медицинское страхование неработающего населения, установленного федеральным законом.";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3) часть 7 статьи 34 дополнить пунктом 12.1 следующего содержания: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084">
        <w:rPr>
          <w:rFonts w:ascii="Times New Roman" w:hAnsi="Times New Roman" w:cs="Times New Roman"/>
          <w:sz w:val="24"/>
          <w:szCs w:val="24"/>
        </w:rPr>
        <w:t>"12.1) вправе проводить проверку достоверности сведений о застрахованных лицах, предоставленных страховыми медицинскими организациями и медицинскими организациями, на основе информации, получаемой в рамках информационного взаимодействия, предусмотренного статьей 49 настоящего Федерального закона, в том числе путем направления запросов в органы, осуществляющие выдачу и замену документов, удостоверяющих личность гражданина Российской Федерации на территории Российской Федерации;";</w:t>
      </w:r>
      <w:proofErr w:type="gramEnd"/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4) часть 4 статьи 43 признать утратившей силу;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5) часть 6 статьи 44 после слов "медицинской помощи" дополнить словами ", а также сведения, касающиеся застрахованного лица и указанные в частях 6 и 8 статьи 49 и части 3 статьи 49.1 настоящего Федерального закона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>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6) статью 49 изложить в следующей редакции: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"Статья 49. Информационное взаимодействие при ведении персонифицированного учета сведений о застрахованных лицах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1.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власти, уполномоченным по контролю и надзору в области налогов и сборов, территориальными фондами и иными организациями в соответствии с настоящим Федеральным законом. Территориальные фонды осуществляют информационное взаимодействие со страхователями для неработающих граждан, налоговыми органами, органами записи актов гражданского состояния, медицинскими организациями, страховыми медицинскими организациями и иными организациями в соответствии с настоящим Федеральным законом.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2. Налоговые органы предоставляют в соответствующие территориальные фонды ежеквартально не позднее 15-го числа второго месяца, следующего за отчетным периодом, сведения о работающих застрахованных лицах, указанные в пунктах 1 - 10 и 14 части 2 статьи 44 настоящего Федерального закона.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3. Территориальные фонды осуществляют обмен информацией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с налоговыми органами в электронном виде в соответствии с соглашением об информационном обмене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, заключаемым между Федеральным фондом и федеральным органом исполнительной власти, уполномоченным по контролю и надзору в области налогов и сборов. Такое взаимодействие осуществляется посредством использования единой системы </w:t>
      </w:r>
      <w:r w:rsidRPr="003C0084">
        <w:rPr>
          <w:rFonts w:ascii="Times New Roman" w:hAnsi="Times New Roman" w:cs="Times New Roman"/>
          <w:sz w:val="24"/>
          <w:szCs w:val="24"/>
        </w:rPr>
        <w:lastRenderedPageBreak/>
        <w:t>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4. Территориальные фонды в течение 15 рабочих дней со дня получения сведений о застрахованном лице, предусмотренных частью 2 настоящей статьи, вносят их в региональный сегмент единого регистра застрахованных лиц.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5. Территориальный фонд ежеквартально не позднее 15-го числа третьего месяца, следующего за отчетным периодом, предоставляет страхователю для неработающих граждан сведения о неработающих застрахованных лицах, предусмотренные пунктами 1 - 10 и 14 части 2 статьи 44 настоящего Федерального закона. Застрахованные лица, сведения о которых не предоставлены в соответствии с частью 2 настоящей статьи,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6. Федеральный орган исполнительной власти в сфере внутренних дел ежеквартально не позднее 15-го числа месяца, следующего за отчетным периодом, передает в Федеральный фонд следующие сведения, предусмотренные пунктами 1 и 6 части 2 статьи 44 настоящего Федерального закона: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1) о лицах, гражданство Российской Федерации которых прекращено;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2) об иностранных гражданах, лицах без гражданства, в отношении которых аннулирован вид на жительство в соответствии с Федеральным законом от 25 июля 2002 года N 115-ФЗ "О правовом положении иностранных граждан в Российской Федерации";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3) об иностранных гражданах, лицах без гражданства, в отношении которых аннулировано разрешение на временное проживание в соответствии с Федеральным законом от 25 июля 2002 года N 115-ФЗ "О правовом положении иностранных граждан в Российской Федерации";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4) о лицах, признанных беженцами на территории Российской Федерации, при утрате ими статуса беженца или лишении их статуса беженца в соответствии с Федеральным законом "О беженцах".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7. Федеральный орган исполнительной власти в сфере внутренних дел осуществляет обмен информацией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с Федеральным фондом в электронном виде в соответствии с соглашением об информационном обмене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>, заключаемым между Федеральным фондом и федеральным органом исполнительной власти в сфере внутренних дел, посредством использования единой системы межведомственного электронного взаимодействия.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8. Военные комиссариаты ежеквартально не позднее 15-го числа месяца, следующего за отчетным периодом, передают в территориальные фонды сведения о призванных на военную службу гражданах, предусмотренные пунктами 1 и 6 части 2 статьи 44 настоящего Федерального закона, и информацию о начале, сроке и окончании военной службы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7) главу 10 дополнить статьей 49.1 следующего содержания: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"Статья 49.1. Приостановление действия полиса обязательного медицинского страхования, признание полиса обязательного медицинского страхования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1. Действие полиса обязательного медицинского страхования приостанавливается в </w:t>
      </w:r>
      <w:r w:rsidRPr="003C0084">
        <w:rPr>
          <w:rFonts w:ascii="Times New Roman" w:hAnsi="Times New Roman" w:cs="Times New Roman"/>
          <w:sz w:val="24"/>
          <w:szCs w:val="24"/>
        </w:rPr>
        <w:lastRenderedPageBreak/>
        <w:t>случае призыва (поступления) на военную службу или приравненную к ней службу на срок прохождения застрахованным лицом указанной службы.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2. Полис обязательного медицинского страхования признается недействительным в случае: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1) прекращения гражданства Российской Федерации при отсутствии оснований для признания лица застрахованным лицом в соответствии с частью 1 статьи 10 настоящего Федерального закона - со дня поступления сведений в соответствии с пунктом 1 части 6 статьи 49 настоящего Федерального закона;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2) аннулирования вида на жительство в отношении иностранных граждан, лиц без гражданства - со дня поступления сведений в соответствии с пунктом 2 части 6 статьи 49 настоящего Федерального закона;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3) аннулирования разрешения на временное проживание в отношении иностранных граждан, лиц без гражданства - со дня поступления сведений в соответствии с пунктом 3 части 6 статьи 49 настоящего Федерального закона;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4) утраты или лишения статуса беженца - со дня поступления сведений в соответствии с пунктом 4 части 6 статьи 49 настоящего Федерального закона.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Граждане Российской Федерации, указанные в части 1 настоящей статьи (за исключением проходящих военную службу по призыву),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представителя.</w:t>
      </w:r>
      <w:proofErr w:type="gramEnd"/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4. Федеральные государственные органы, перечень которых утверждается Правительством Российской Федерации, обязаны осуществлять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выполнением требований, установленных частью 3 настоящей статьи.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Контроль за выполнением требований, установленных частью 3 настоящей статьи,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порядке, установленном Правительством Российской Федерации, с соблюдением требований законодательства Российской Федерации о защите государственной тайны,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застрахованном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, содержащихся в едином регистре застрахованных лиц.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застрахованных лиц персональные данные застрахованных лиц не предоставляются.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6. Федеральный фонд и территориальные фонды ежемесячно обеспечивают отражение сведений о полисах обязательного медицинского страхования, действие которых приостановлено,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Статья 3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084">
        <w:rPr>
          <w:rFonts w:ascii="Times New Roman" w:hAnsi="Times New Roman" w:cs="Times New Roman"/>
          <w:sz w:val="24"/>
          <w:szCs w:val="24"/>
        </w:rPr>
        <w:t xml:space="preserve">Пункт 34 части 1 статьи 12 Федерального закона от 7 февраля 2011 года N 3-ФЗ "О </w:t>
      </w:r>
      <w:r w:rsidRPr="003C0084">
        <w:rPr>
          <w:rFonts w:ascii="Times New Roman" w:hAnsi="Times New Roman" w:cs="Times New Roman"/>
          <w:sz w:val="24"/>
          <w:szCs w:val="24"/>
        </w:rPr>
        <w:lastRenderedPageBreak/>
        <w:t>полиции" (Собрание законодательства Российской Федерации, 2011, N 7, ст. 900; N 27, ст. 3880, 3881; N 49, ст. 7020, 7067; 2013, N 14, ст. 1645; N 27, ст. 3477; 2014, N 6, ст. 559, 566;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2015, N 10, ст. 1393; N 29, ст. 4374; 2016, N 27, ст. 4160, 4238; 2017, N 22, ст. 3071; N 31, ст. 4821; N 50, ст. 7562) дополнить словами ", а также передавать сведения в Федеральный фонд обязательного медицинского страхования в порядке, установленном Федеральным законом от 29 ноября 2010 года N 326-ФЗ "Об обязательном медицинском страховании в Российской Федерации".</w:t>
      </w:r>
      <w:proofErr w:type="gramEnd"/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Статья 4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Абзац одиннадцатый части второй статьи 16 Федерального закона от 1 апреля 1996 года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1401; 2003, N 1, ст. 13; 2010, N 49, ст. 6409) признать утратившим силу.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Статья 5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десяти дней после дня его официального опубликования, за исключением статьи 1 настоящего Федерального закона.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7"/>
      <w:bookmarkEnd w:id="1"/>
      <w:r w:rsidRPr="003C0084">
        <w:rPr>
          <w:rFonts w:ascii="Times New Roman" w:hAnsi="Times New Roman" w:cs="Times New Roman"/>
          <w:sz w:val="24"/>
          <w:szCs w:val="24"/>
        </w:rPr>
        <w:t>2. Статья 1 настоящего Федерального закона вступает в силу с 1 октября 2018 года.</w:t>
      </w:r>
    </w:p>
    <w:p w:rsidR="008B081F" w:rsidRPr="003C0084" w:rsidRDefault="008B08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084">
        <w:rPr>
          <w:rFonts w:ascii="Times New Roman" w:hAnsi="Times New Roman" w:cs="Times New Roman"/>
          <w:sz w:val="24"/>
          <w:szCs w:val="24"/>
        </w:rPr>
        <w:t>Положения части 2 статьи 10 и части 2 статьи 23 Федерального закона от 29 ноября 2010 года N 326-ФЗ "Об обязательном медицинском страховании в Российской Федерации" (в редакции настоящего Федерального закона) применяются к правоотношениям, возникающим в процессе составления и исполнения бюджета Федерального фонда обязательного медицинского страхования, бюджетов субъектов Российской Федерации и бюджетов территориальных фондов обязательного медицинского страхования, начиная с бюджетов</w:t>
      </w:r>
      <w:proofErr w:type="gramEnd"/>
      <w:r w:rsidRPr="003C0084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годов.</w:t>
      </w:r>
    </w:p>
    <w:p w:rsidR="008B081F" w:rsidRPr="003C0084" w:rsidRDefault="008B08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Президент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B081F" w:rsidRPr="003C0084" w:rsidRDefault="008B08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В.ПУТИН</w:t>
      </w:r>
    </w:p>
    <w:p w:rsidR="008B081F" w:rsidRPr="003C0084" w:rsidRDefault="008B081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8B081F" w:rsidRPr="003C0084" w:rsidRDefault="008B081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29 июля 2018 года</w:t>
      </w:r>
    </w:p>
    <w:p w:rsidR="008B081F" w:rsidRPr="003C0084" w:rsidRDefault="008B081F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C0084">
        <w:rPr>
          <w:rFonts w:ascii="Times New Roman" w:hAnsi="Times New Roman" w:cs="Times New Roman"/>
          <w:sz w:val="24"/>
          <w:szCs w:val="24"/>
        </w:rPr>
        <w:t>N 268-ФЗ</w:t>
      </w:r>
    </w:p>
    <w:p w:rsidR="00CD6535" w:rsidRPr="003C0084" w:rsidRDefault="00CD6535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D6535" w:rsidRPr="003C0084" w:rsidSect="00D2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1F"/>
    <w:rsid w:val="003C0084"/>
    <w:rsid w:val="00770ACB"/>
    <w:rsid w:val="008B081F"/>
    <w:rsid w:val="00C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08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08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4</cp:revision>
  <dcterms:created xsi:type="dcterms:W3CDTF">2018-09-28T10:45:00Z</dcterms:created>
  <dcterms:modified xsi:type="dcterms:W3CDTF">2018-10-01T08:43:00Z</dcterms:modified>
</cp:coreProperties>
</file>